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E2" w:rsidRDefault="00AC1BE2" w:rsidP="00AC1B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3C644E28" wp14:editId="6F173AE1">
            <wp:extent cx="3335020" cy="25120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BE2" w:rsidRDefault="00AC1BE2" w:rsidP="00AC1B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Уважаемые</w:t>
      </w:r>
      <w:r>
        <w:rPr>
          <w:rFonts w:ascii="Arial" w:hAnsi="Arial" w:cs="Arial"/>
          <w:color w:val="333333"/>
          <w:sz w:val="27"/>
          <w:szCs w:val="27"/>
        </w:rPr>
        <w:t xml:space="preserve"> жители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Сарпинского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района и села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Обильное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>! С 13 по 24 марта и с 16 по 27 октября 2023 года проводится Общероссийская акция «Сообщи, где торгуют смертью». Акция проходит ежегодно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сообщений на телефоны горячей линии, оказанию квалифицированной помощи и консультаций по вопросам лечения и реабилитации от наркозависимости.</w:t>
      </w:r>
    </w:p>
    <w:p w:rsidR="00AC1BE2" w:rsidRDefault="00AC1BE2" w:rsidP="00AC1B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Упра</w:t>
      </w:r>
      <w:r>
        <w:rPr>
          <w:rFonts w:ascii="Arial" w:hAnsi="Arial" w:cs="Arial"/>
          <w:color w:val="333333"/>
          <w:sz w:val="27"/>
          <w:szCs w:val="27"/>
        </w:rPr>
        <w:t xml:space="preserve">влении МВД России 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Сарпинскому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району</w:t>
      </w:r>
      <w:r>
        <w:rPr>
          <w:rFonts w:ascii="Arial" w:hAnsi="Arial" w:cs="Arial"/>
          <w:color w:val="333333"/>
          <w:sz w:val="27"/>
          <w:szCs w:val="27"/>
        </w:rPr>
        <w:t xml:space="preserve"> действуют телефоны горячей линии, на которые принимается любая информация о фактах реализации наркотических средств и психотропных веществ, новых их видах, местах сбыта и распространения, случаях изготовления и склонения к потреблению наркотиков, содержания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наркопритонов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AC1BE2" w:rsidRDefault="00AC1BE2" w:rsidP="00AC1B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Анонимность гарантируется. Будьте внимательными! Не оставайтесь равнодушными!</w:t>
      </w:r>
    </w:p>
    <w:p w:rsidR="00AC1BE2" w:rsidRDefault="00AC1BE2" w:rsidP="00AC1B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Телефон Управление МВД Р</w:t>
      </w:r>
      <w:r>
        <w:rPr>
          <w:rFonts w:ascii="Arial" w:hAnsi="Arial" w:cs="Arial"/>
          <w:color w:val="333333"/>
          <w:sz w:val="27"/>
          <w:szCs w:val="27"/>
        </w:rPr>
        <w:t xml:space="preserve">оссии </w:t>
      </w:r>
      <w:r>
        <w:rPr>
          <w:rFonts w:ascii="Arial" w:hAnsi="Arial" w:cs="Arial"/>
          <w:color w:val="333333"/>
          <w:sz w:val="27"/>
          <w:szCs w:val="27"/>
        </w:rPr>
        <w:t xml:space="preserve"> 02, с сотовых операторов 112.</w:t>
      </w:r>
    </w:p>
    <w:p w:rsidR="00F52EC4" w:rsidRDefault="00AC1BE2" w:rsidP="00AC1BE2">
      <w:pPr>
        <w:jc w:val="center"/>
      </w:pPr>
      <w: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4A66DC01" wp14:editId="2EA99431">
            <wp:extent cx="4179110" cy="2357120"/>
            <wp:effectExtent l="0" t="0" r="0" b="5080"/>
            <wp:docPr id="1" name="Рисунок 1" descr="Maket_Popova-Soobshchi-gde-torguyut-smertyu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t_Popova-Soobshchi-gde-torguyut-smertyu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11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BE2" w:rsidRDefault="00AC1BE2"/>
    <w:sectPr w:rsidR="00AC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E2"/>
    <w:rsid w:val="00AC1BE2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2023-03-21T15:39:00Z</dcterms:created>
  <dcterms:modified xsi:type="dcterms:W3CDTF">2023-03-21T15:46:00Z</dcterms:modified>
</cp:coreProperties>
</file>